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4A05E6" w:rsidRPr="007F2DBA" w14:paraId="3D2600E1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F65CAC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34E0E6C" w14:textId="77777777" w:rsidR="004A05E6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748C1A33" w14:textId="77777777" w:rsidR="004A05E6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59286439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DD615FB" w14:textId="77777777" w:rsidR="004A05E6" w:rsidRPr="00B65A90" w:rsidRDefault="004A05E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1616F9" w14:textId="77777777" w:rsidR="004A05E6" w:rsidRPr="003E4EAB" w:rsidRDefault="004A05E6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878647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7C31AA" w14:textId="77777777" w:rsidR="004A05E6" w:rsidRPr="00B65A90" w:rsidRDefault="004A05E6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1A8A0D1E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4A05E6" w:rsidRPr="007F2DBA" w14:paraId="58393EE6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FC8E6D" w14:textId="77777777" w:rsidR="004A05E6" w:rsidRDefault="004A05E6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4F0F1DE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7BBEAB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84E8B0C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A05E6" w:rsidRPr="007F2DBA" w14:paraId="17ED8F35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2EDAD8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B8E496A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CA34326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E53C1E7" w14:textId="77777777" w:rsidR="004A05E6" w:rsidRPr="007F2DBA" w:rsidRDefault="004A05E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E427E21" w14:textId="77777777" w:rsidR="004A05E6" w:rsidRDefault="004A05E6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4A05E6" w:rsidRPr="007F2DBA" w14:paraId="0780808C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BA838" w14:textId="77777777" w:rsidR="004A05E6" w:rsidRPr="00412104" w:rsidRDefault="004A05E6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911627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BBDA6" w14:textId="77777777" w:rsidR="004A05E6" w:rsidRPr="003E4EAB" w:rsidRDefault="004A05E6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B7736DC" w14:textId="77777777" w:rsidR="004A05E6" w:rsidRPr="00E237B3" w:rsidRDefault="004A05E6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67D0408A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5BC3748D" w14:textId="77777777" w:rsidTr="00952CF2">
        <w:tc>
          <w:tcPr>
            <w:tcW w:w="1615" w:type="dxa"/>
          </w:tcPr>
          <w:p w14:paraId="3B48EB7D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777EEFD3" w14:textId="77777777" w:rsidR="002D7F57" w:rsidRPr="001F2348" w:rsidRDefault="002D7F57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1F2348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All buildings</w:t>
            </w:r>
          </w:p>
        </w:tc>
      </w:tr>
    </w:tbl>
    <w:p w14:paraId="745B2BA6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5083B8B8" w14:textId="77777777" w:rsidTr="00F3098B">
        <w:tc>
          <w:tcPr>
            <w:tcW w:w="1615" w:type="dxa"/>
          </w:tcPr>
          <w:p w14:paraId="68A664C1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52743E37" w14:textId="77777777" w:rsidR="00F3098B" w:rsidRPr="00E334A5" w:rsidRDefault="00303805" w:rsidP="008256A8">
            <w:pPr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30380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Promote indoor lighting design which is comfortable for occupants’ indoor activities.</w:t>
            </w:r>
          </w:p>
        </w:tc>
      </w:tr>
    </w:tbl>
    <w:p w14:paraId="68524488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0288E0CF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FF8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D97F" w14:textId="77777777" w:rsidR="00303805" w:rsidRPr="00303805" w:rsidRDefault="00303805" w:rsidP="0030380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30380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(a) Artificial lighting in </w:t>
            </w:r>
            <w:r w:rsidRPr="00996482">
              <w:rPr>
                <w:rFonts w:ascii="Arial" w:hAnsi="Arial" w:cs="Arial"/>
                <w:b/>
                <w:i/>
                <w:color w:val="339966"/>
                <w:sz w:val="20"/>
                <w:szCs w:val="20"/>
                <w:lang w:val="en-GB" w:eastAsia="zh-CN"/>
              </w:rPr>
              <w:t>normally</w:t>
            </w:r>
            <w:r w:rsidRPr="0030380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 occupied spaces</w:t>
            </w:r>
          </w:p>
          <w:p w14:paraId="6F15AA9C" w14:textId="77777777" w:rsidR="00303805" w:rsidRPr="00303805" w:rsidRDefault="00303805" w:rsidP="0030380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30380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>1 credit for achieving the prescribed lighting performance in normally occupied spaces.</w:t>
            </w:r>
          </w:p>
          <w:p w14:paraId="2D3F1BD5" w14:textId="77777777" w:rsidR="00303805" w:rsidRPr="00303805" w:rsidRDefault="00303805" w:rsidP="0030380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</w:p>
          <w:p w14:paraId="691B8947" w14:textId="77777777" w:rsidR="00303805" w:rsidRPr="00303805" w:rsidRDefault="00303805" w:rsidP="00303805">
            <w:pPr>
              <w:spacing w:line="276" w:lineRule="auto"/>
              <w:jc w:val="both"/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</w:pPr>
            <w:r w:rsidRPr="00303805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CN"/>
              </w:rPr>
              <w:t xml:space="preserve">(b) Artificial lighting in not normally occupied spaces and unoccupied spaces </w:t>
            </w:r>
          </w:p>
          <w:p w14:paraId="606E4CE5" w14:textId="77777777" w:rsidR="00994C4F" w:rsidRPr="00994C4F" w:rsidRDefault="00303805" w:rsidP="0030380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303805">
              <w:rPr>
                <w:rFonts w:cs="Arial"/>
                <w:b/>
                <w:color w:val="339966"/>
                <w:sz w:val="20"/>
                <w:lang w:eastAsia="zh-CN"/>
              </w:rPr>
              <w:t xml:space="preserve">1 credit for achieving the prescribed lighting performance in </w:t>
            </w:r>
            <w:r w:rsidRPr="00996482">
              <w:rPr>
                <w:rFonts w:cs="Arial"/>
                <w:b/>
                <w:i/>
                <w:color w:val="339966"/>
                <w:sz w:val="20"/>
                <w:lang w:eastAsia="zh-CN"/>
              </w:rPr>
              <w:t>not normally</w:t>
            </w:r>
            <w:r w:rsidRPr="00303805">
              <w:rPr>
                <w:rFonts w:cs="Arial"/>
                <w:b/>
                <w:color w:val="339966"/>
                <w:sz w:val="20"/>
                <w:lang w:eastAsia="zh-CN"/>
              </w:rPr>
              <w:t xml:space="preserve"> occupied spaces and unoccupied spaces.</w:t>
            </w:r>
          </w:p>
        </w:tc>
      </w:tr>
    </w:tbl>
    <w:p w14:paraId="58252317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4AA6E376" w14:textId="77777777" w:rsidTr="006C6112">
        <w:tc>
          <w:tcPr>
            <w:tcW w:w="4390" w:type="dxa"/>
          </w:tcPr>
          <w:p w14:paraId="23C0048C" w14:textId="77777777" w:rsidR="001F2348" w:rsidRPr="006C611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187B3B84" w14:textId="77777777" w:rsidR="001F2348" w:rsidRPr="006C6112" w:rsidRDefault="00303805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2</w:t>
            </w:r>
          </w:p>
        </w:tc>
      </w:tr>
      <w:tr w:rsidR="001F2348" w14:paraId="60869CE4" w14:textId="77777777" w:rsidTr="006C6112">
        <w:tc>
          <w:tcPr>
            <w:tcW w:w="4390" w:type="dxa"/>
          </w:tcPr>
          <w:p w14:paraId="7F70FBA8" w14:textId="77777777" w:rsidR="001F2348" w:rsidRPr="006C6112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6C6112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2C735B69" w14:textId="77777777" w:rsidR="001F2348" w:rsidRPr="006C6112" w:rsidRDefault="001F2348"/>
        </w:tc>
      </w:tr>
    </w:tbl>
    <w:p w14:paraId="273DB730" w14:textId="77777777" w:rsidR="00994C4F" w:rsidRDefault="00994C4F"/>
    <w:p w14:paraId="05A9768C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1357E9F" w14:textId="77777777" w:rsidR="004B6DE9" w:rsidRDefault="004B6DE9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4B6DE9">
        <w:rPr>
          <w:rFonts w:ascii="Arial" w:hAnsi="Arial" w:cs="Arial"/>
          <w:kern w:val="0"/>
          <w:sz w:val="20"/>
          <w:lang w:val="en-GB" w:eastAsia="zh-HK"/>
        </w:rPr>
        <w:t>(a</w:t>
      </w:r>
      <w:r>
        <w:rPr>
          <w:rFonts w:ascii="Arial" w:hAnsi="Arial" w:cs="Arial"/>
          <w:kern w:val="0"/>
          <w:sz w:val="20"/>
          <w:lang w:val="en-GB" w:eastAsia="zh-HK"/>
        </w:rPr>
        <w:t xml:space="preserve">) </w:t>
      </w:r>
      <w:r w:rsidR="00303805" w:rsidRPr="00303805">
        <w:rPr>
          <w:rFonts w:ascii="Arial" w:hAnsi="Arial" w:cs="Arial"/>
          <w:kern w:val="0"/>
          <w:sz w:val="20"/>
          <w:lang w:val="en-GB" w:eastAsia="zh-HK"/>
        </w:rPr>
        <w:t>Artificial lighting in normally occupied spaces</w:t>
      </w:r>
    </w:p>
    <w:p w14:paraId="0C478896" w14:textId="77777777" w:rsidR="00303805" w:rsidRPr="00DB2015" w:rsidRDefault="00303805" w:rsidP="00303805">
      <w:pPr>
        <w:rPr>
          <w:rFonts w:ascii="Arial" w:hAnsi="Arial" w:cs="Arial"/>
          <w:kern w:val="0"/>
          <w:sz w:val="20"/>
          <w:lang w:val="en-GB" w:eastAsia="zh-HK"/>
        </w:rPr>
      </w:pPr>
      <w:r w:rsidRPr="00DB2015">
        <w:rPr>
          <w:rFonts w:ascii="Arial" w:hAnsi="Arial" w:cs="Arial"/>
          <w:kern w:val="0"/>
          <w:sz w:val="20"/>
          <w:lang w:val="en-GB" w:eastAsia="zh-HK"/>
        </w:rPr>
        <w:t>Please complete Form HWB-</w:t>
      </w:r>
      <w:r>
        <w:rPr>
          <w:rFonts w:ascii="Arial" w:hAnsi="Arial" w:cs="Arial"/>
          <w:kern w:val="0"/>
          <w:sz w:val="20"/>
          <w:lang w:val="en-GB" w:eastAsia="zh-HK"/>
        </w:rPr>
        <w:t>10</w:t>
      </w:r>
      <w:r w:rsidRPr="00DB2015">
        <w:rPr>
          <w:rFonts w:ascii="Arial" w:hAnsi="Arial" w:cs="Arial"/>
          <w:kern w:val="0"/>
          <w:sz w:val="20"/>
          <w:lang w:val="en-GB" w:eastAsia="zh-HK"/>
        </w:rPr>
        <w:t>-</w:t>
      </w:r>
      <w:r>
        <w:rPr>
          <w:rFonts w:ascii="Arial" w:hAnsi="Arial" w:cs="Arial"/>
          <w:kern w:val="0"/>
          <w:sz w:val="20"/>
          <w:lang w:val="en-GB" w:eastAsia="zh-HK"/>
        </w:rPr>
        <w:t>1</w:t>
      </w:r>
      <w:r w:rsidRPr="00DB2015"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2F4F8868" w14:textId="77777777" w:rsidR="00303805" w:rsidRDefault="00303805" w:rsidP="004B6DE9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1930D42D" w14:textId="77777777" w:rsidR="00BC06F5" w:rsidRDefault="00303805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  <w:r w:rsidRPr="00303805">
        <w:rPr>
          <w:rFonts w:ascii="Arial" w:hAnsi="Arial" w:cs="Arial"/>
          <w:kern w:val="0"/>
          <w:sz w:val="20"/>
          <w:lang w:val="en-GB" w:eastAsia="zh-HK"/>
        </w:rPr>
        <w:t>(b) Artificial lighting in not normally occupied spaces and unoccupied spaces</w:t>
      </w:r>
    </w:p>
    <w:p w14:paraId="01488663" w14:textId="77777777" w:rsidR="00303805" w:rsidRPr="00DB2015" w:rsidRDefault="00303805" w:rsidP="00303805">
      <w:pPr>
        <w:rPr>
          <w:rFonts w:ascii="Arial" w:hAnsi="Arial" w:cs="Arial"/>
          <w:kern w:val="0"/>
          <w:sz w:val="20"/>
          <w:lang w:val="en-GB" w:eastAsia="zh-HK"/>
        </w:rPr>
      </w:pPr>
      <w:r w:rsidRPr="00DB2015">
        <w:rPr>
          <w:rFonts w:ascii="Arial" w:hAnsi="Arial" w:cs="Arial"/>
          <w:kern w:val="0"/>
          <w:sz w:val="20"/>
          <w:lang w:val="en-GB" w:eastAsia="zh-HK"/>
        </w:rPr>
        <w:t>Please complete Form HWB-</w:t>
      </w:r>
      <w:r>
        <w:rPr>
          <w:rFonts w:ascii="Arial" w:hAnsi="Arial" w:cs="Arial"/>
          <w:kern w:val="0"/>
          <w:sz w:val="20"/>
          <w:lang w:val="en-GB" w:eastAsia="zh-HK"/>
        </w:rPr>
        <w:t>10</w:t>
      </w:r>
      <w:r w:rsidRPr="00DB2015">
        <w:rPr>
          <w:rFonts w:ascii="Arial" w:hAnsi="Arial" w:cs="Arial"/>
          <w:kern w:val="0"/>
          <w:sz w:val="20"/>
          <w:lang w:val="en-GB" w:eastAsia="zh-HK"/>
        </w:rPr>
        <w:t>-</w:t>
      </w:r>
      <w:r>
        <w:rPr>
          <w:rFonts w:ascii="Arial" w:hAnsi="Arial" w:cs="Arial"/>
          <w:kern w:val="0"/>
          <w:sz w:val="20"/>
          <w:lang w:val="en-GB" w:eastAsia="zh-HK"/>
        </w:rPr>
        <w:t>2</w:t>
      </w:r>
      <w:r w:rsidRPr="00DB2015">
        <w:rPr>
          <w:rFonts w:ascii="Arial" w:hAnsi="Arial" w:cs="Arial"/>
          <w:kern w:val="0"/>
          <w:sz w:val="20"/>
          <w:lang w:val="en-GB" w:eastAsia="zh-HK"/>
        </w:rPr>
        <w:t>.</w:t>
      </w:r>
    </w:p>
    <w:p w14:paraId="565834BE" w14:textId="77777777" w:rsidR="004B6DE9" w:rsidRPr="00680AE1" w:rsidRDefault="004B6DE9" w:rsidP="005915A2">
      <w:pPr>
        <w:jc w:val="both"/>
        <w:rPr>
          <w:rFonts w:ascii="Arial" w:hAnsi="Arial" w:cs="Arial"/>
          <w:kern w:val="0"/>
          <w:sz w:val="20"/>
          <w:lang w:val="en-GB" w:eastAsia="zh-HK"/>
        </w:rPr>
      </w:pPr>
    </w:p>
    <w:p w14:paraId="10EC4062" w14:textId="77777777" w:rsidR="005915A2" w:rsidRDefault="005915A2">
      <w:pPr>
        <w:rPr>
          <w:rFonts w:ascii="Arial" w:hAnsi="Arial" w:cs="Arial"/>
          <w:b/>
          <w:kern w:val="0"/>
          <w:lang w:val="en-GB" w:eastAsia="zh-HK"/>
        </w:rPr>
      </w:pPr>
    </w:p>
    <w:p w14:paraId="526EA8FF" w14:textId="77777777" w:rsidR="00C25E98" w:rsidRDefault="00C25E98">
      <w:pPr>
        <w:widowControl/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br w:type="page"/>
      </w:r>
    </w:p>
    <w:p w14:paraId="7A561DB8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lastRenderedPageBreak/>
        <w:t>SUBMITTALS</w:t>
      </w:r>
    </w:p>
    <w:p w14:paraId="54BF08F0" w14:textId="77777777" w:rsidR="00C25E98" w:rsidRPr="008D603D" w:rsidRDefault="00C25E98" w:rsidP="00C25E98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84" w:hanging="401"/>
        <w:contextualSpacing/>
        <w:rPr>
          <w:rFonts w:ascii="Arial" w:hAnsi="Arial" w:cs="Arial"/>
          <w:b/>
          <w:sz w:val="20"/>
          <w:szCs w:val="20"/>
        </w:rPr>
      </w:pPr>
      <w:r w:rsidRPr="008D603D">
        <w:rPr>
          <w:rFonts w:ascii="Arial" w:hAnsi="Arial" w:cs="Arial"/>
          <w:b/>
          <w:sz w:val="20"/>
          <w:szCs w:val="20"/>
        </w:rPr>
        <w:t>Artificial lighting in normally occupied spaces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5215"/>
        <w:gridCol w:w="1385"/>
        <w:gridCol w:w="1385"/>
      </w:tblGrid>
      <w:tr w:rsidR="00C25E98" w:rsidRPr="00C25E98" w14:paraId="292D16F9" w14:textId="77777777" w:rsidTr="00C25E98">
        <w:tc>
          <w:tcPr>
            <w:tcW w:w="3690" w:type="pct"/>
            <w:gridSpan w:val="2"/>
            <w:shd w:val="clear" w:color="auto" w:fill="auto"/>
          </w:tcPr>
          <w:p w14:paraId="4866F42D" w14:textId="36F4B057" w:rsidR="00C25E98" w:rsidRPr="00C25E98" w:rsidRDefault="00C25E98" w:rsidP="00C25E98">
            <w:pPr>
              <w:pStyle w:val="Paragraph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Supporting Documents</w:t>
            </w:r>
            <w:r w:rsidRPr="00C25E98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30B24421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1EC8167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FA</w:t>
            </w:r>
          </w:p>
        </w:tc>
      </w:tr>
      <w:tr w:rsidR="00C25E98" w:rsidRPr="00C25E98" w14:paraId="359F8731" w14:textId="77777777" w:rsidTr="000475D6">
        <w:tc>
          <w:tcPr>
            <w:tcW w:w="1223" w:type="pct"/>
            <w:shd w:val="clear" w:color="auto" w:fill="auto"/>
          </w:tcPr>
          <w:p w14:paraId="41D71E08" w14:textId="77777777" w:rsidR="00C25E98" w:rsidRPr="00C25E98" w:rsidRDefault="00C25E98" w:rsidP="00C25E9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HWB_10_0</w:t>
            </w:r>
            <w:r w:rsidR="000E2218">
              <w:rPr>
                <w:sz w:val="20"/>
                <w:lang w:eastAsia="zh-HK"/>
              </w:rPr>
              <w:t>0</w:t>
            </w:r>
          </w:p>
        </w:tc>
        <w:tc>
          <w:tcPr>
            <w:tcW w:w="2467" w:type="pct"/>
            <w:shd w:val="clear" w:color="auto" w:fill="auto"/>
          </w:tcPr>
          <w:p w14:paraId="74A7EEFF" w14:textId="77777777" w:rsidR="00C25E98" w:rsidRPr="00C25E98" w:rsidRDefault="000E2218" w:rsidP="00C25E98">
            <w:pPr>
              <w:pStyle w:val="Paragraph"/>
              <w:jc w:val="left"/>
              <w:rPr>
                <w:sz w:val="20"/>
              </w:rPr>
            </w:pPr>
            <w:r w:rsidRPr="00594359">
              <w:rPr>
                <w:rFonts w:cs="Arial"/>
                <w:sz w:val="20"/>
                <w:lang w:eastAsia="zh-HK"/>
              </w:rPr>
              <w:t>BEAM Plus NB submission template for HWB 10</w:t>
            </w:r>
            <w:r>
              <w:rPr>
                <w:rFonts w:cs="Arial"/>
                <w:sz w:val="20"/>
                <w:lang w:eastAsia="zh-HK"/>
              </w:rPr>
              <w:t>a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716722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6988A186" w14:textId="77777777" w:rsidR="00C25E98" w:rsidRPr="00B65A90" w:rsidRDefault="00C25E98" w:rsidP="00C25E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0245129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39A9794E" w14:textId="77777777" w:rsidR="00C25E98" w:rsidRPr="00B65A90" w:rsidRDefault="00CA5C26" w:rsidP="00C25E9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2218" w:rsidRPr="00C25E98" w14:paraId="43BDB4A7" w14:textId="77777777" w:rsidTr="00F0049C">
        <w:tc>
          <w:tcPr>
            <w:tcW w:w="1223" w:type="pct"/>
            <w:shd w:val="clear" w:color="auto" w:fill="auto"/>
          </w:tcPr>
          <w:p w14:paraId="4412452F" w14:textId="77777777" w:rsidR="000E2218" w:rsidRPr="00C25E98" w:rsidRDefault="000E2218" w:rsidP="00F0049C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HWB_10a_01</w:t>
            </w:r>
          </w:p>
        </w:tc>
        <w:tc>
          <w:tcPr>
            <w:tcW w:w="2467" w:type="pct"/>
            <w:shd w:val="clear" w:color="auto" w:fill="auto"/>
          </w:tcPr>
          <w:p w14:paraId="0BF4E283" w14:textId="77777777" w:rsidR="000E2218" w:rsidRPr="00C25E98" w:rsidRDefault="000E2218" w:rsidP="00F0049C">
            <w:pPr>
              <w:pStyle w:val="Paragraph"/>
              <w:jc w:val="left"/>
              <w:rPr>
                <w:sz w:val="20"/>
              </w:rPr>
            </w:pPr>
            <w:r>
              <w:rPr>
                <w:sz w:val="20"/>
              </w:rPr>
              <w:t>HWB-10-1_Form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0673900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4CA2652D" w14:textId="77777777" w:rsidR="000E2218" w:rsidRPr="00B65A90" w:rsidRDefault="000E2218" w:rsidP="00F0049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558112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0D1041EC" w14:textId="77777777" w:rsidR="000E2218" w:rsidRPr="00B65A90" w:rsidRDefault="000E2218" w:rsidP="00F0049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A5C26" w:rsidRPr="00C25E98" w14:paraId="50F45EF3" w14:textId="77777777" w:rsidTr="000475D6">
        <w:tc>
          <w:tcPr>
            <w:tcW w:w="1223" w:type="pct"/>
            <w:shd w:val="clear" w:color="auto" w:fill="auto"/>
          </w:tcPr>
          <w:p w14:paraId="5FC8542A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HWB_10a_0</w:t>
            </w:r>
            <w:r>
              <w:rPr>
                <w:sz w:val="20"/>
                <w:lang w:eastAsia="zh-HK"/>
              </w:rPr>
              <w:t>2</w:t>
            </w:r>
          </w:p>
        </w:tc>
        <w:tc>
          <w:tcPr>
            <w:tcW w:w="2467" w:type="pct"/>
            <w:shd w:val="clear" w:color="auto" w:fill="auto"/>
          </w:tcPr>
          <w:p w14:paraId="2351C5DF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Specifications highlighting the design intent with adopted lighting performance criteria for each type of rooms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55769311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1320C419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3735850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6B0F9C84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A5C26" w:rsidRPr="00C25E98" w14:paraId="671CE783" w14:textId="77777777" w:rsidTr="000475D6">
        <w:tc>
          <w:tcPr>
            <w:tcW w:w="1223" w:type="pct"/>
            <w:shd w:val="clear" w:color="auto" w:fill="auto"/>
          </w:tcPr>
          <w:p w14:paraId="49EB78CD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HWB_10a_0</w:t>
            </w:r>
            <w:r>
              <w:rPr>
                <w:sz w:val="20"/>
                <w:lang w:eastAsia="zh-HK"/>
              </w:rPr>
              <w:t>3</w:t>
            </w:r>
          </w:p>
        </w:tc>
        <w:tc>
          <w:tcPr>
            <w:tcW w:w="2467" w:type="pct"/>
            <w:shd w:val="clear" w:color="auto" w:fill="auto"/>
          </w:tcPr>
          <w:p w14:paraId="69863938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Catalogues or other supporting documents showing the reflectance value (if non-typical values have been adopted)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9283395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5D4E16FF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9567533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17D525EE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A5C26" w:rsidRPr="00C25E98" w14:paraId="55258281" w14:textId="77777777" w:rsidTr="000475D6">
        <w:tc>
          <w:tcPr>
            <w:tcW w:w="1223" w:type="pct"/>
            <w:shd w:val="clear" w:color="auto" w:fill="auto"/>
          </w:tcPr>
          <w:p w14:paraId="5AEA7470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HWB_10a_0</w:t>
            </w:r>
            <w:r>
              <w:rPr>
                <w:sz w:val="20"/>
                <w:lang w:eastAsia="zh-HK"/>
              </w:rPr>
              <w:t>4</w:t>
            </w:r>
          </w:p>
        </w:tc>
        <w:tc>
          <w:tcPr>
            <w:tcW w:w="2467" w:type="pct"/>
            <w:shd w:val="clear" w:color="auto" w:fill="auto"/>
          </w:tcPr>
          <w:p w14:paraId="6F81E372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Lighting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94618641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64FF88CB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78886526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3A2FC1AB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CA5C26" w:rsidRPr="00C25E98" w14:paraId="282C054A" w14:textId="77777777" w:rsidTr="000475D6">
        <w:tc>
          <w:tcPr>
            <w:tcW w:w="1223" w:type="pct"/>
            <w:shd w:val="clear" w:color="auto" w:fill="auto"/>
          </w:tcPr>
          <w:p w14:paraId="1B0C7059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HWB_10a_0</w:t>
            </w:r>
            <w:r>
              <w:rPr>
                <w:sz w:val="20"/>
                <w:lang w:eastAsia="zh-HK"/>
              </w:rPr>
              <w:t>5</w:t>
            </w:r>
          </w:p>
        </w:tc>
        <w:tc>
          <w:tcPr>
            <w:tcW w:w="2467" w:type="pct"/>
            <w:shd w:val="clear" w:color="auto" w:fill="auto"/>
          </w:tcPr>
          <w:p w14:paraId="473EC5DF" w14:textId="77777777" w:rsidR="00CA5C26" w:rsidRPr="00C25E98" w:rsidRDefault="00CA5C26" w:rsidP="00CA5C26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Artificial Lighting Performance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703636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4E39D70D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3715435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1BFBDBCD" w14:textId="77777777" w:rsidR="00CA5C26" w:rsidRPr="00B65A90" w:rsidRDefault="00CA5C26" w:rsidP="00CA5C26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3BD3BC1A" w14:textId="77777777" w:rsidR="00C25E98" w:rsidRPr="005C5C08" w:rsidRDefault="00C25E98" w:rsidP="00C25E98">
      <w:pPr>
        <w:spacing w:line="276" w:lineRule="auto"/>
        <w:rPr>
          <w:rFonts w:ascii="Arial" w:hAnsi="Arial" w:cs="Arial"/>
        </w:rPr>
      </w:pPr>
    </w:p>
    <w:p w14:paraId="44E41194" w14:textId="77777777" w:rsidR="00C25E98" w:rsidRPr="008D603D" w:rsidRDefault="00C25E98" w:rsidP="00C25E98">
      <w:pPr>
        <w:pStyle w:val="ListParagraph"/>
        <w:widowControl/>
        <w:numPr>
          <w:ilvl w:val="0"/>
          <w:numId w:val="15"/>
        </w:numPr>
        <w:spacing w:after="100" w:line="276" w:lineRule="auto"/>
        <w:ind w:leftChars="0" w:left="484" w:hanging="401"/>
        <w:contextualSpacing/>
        <w:rPr>
          <w:rFonts w:ascii="Arial" w:hAnsi="Arial" w:cs="Arial"/>
          <w:b/>
          <w:sz w:val="20"/>
          <w:szCs w:val="20"/>
        </w:rPr>
      </w:pPr>
      <w:r w:rsidRPr="008D603D">
        <w:rPr>
          <w:rFonts w:ascii="Arial" w:hAnsi="Arial" w:cs="Arial"/>
          <w:b/>
          <w:sz w:val="20"/>
          <w:szCs w:val="20"/>
        </w:rPr>
        <w:t>Artificial lighting in not normally occupied spaces and unoccupied spaces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5"/>
        <w:gridCol w:w="5215"/>
        <w:gridCol w:w="1385"/>
        <w:gridCol w:w="1385"/>
      </w:tblGrid>
      <w:tr w:rsidR="00C25E98" w:rsidRPr="00C25E98" w14:paraId="0136619F" w14:textId="77777777" w:rsidTr="00C25E98">
        <w:tc>
          <w:tcPr>
            <w:tcW w:w="3690" w:type="pct"/>
            <w:gridSpan w:val="2"/>
            <w:shd w:val="clear" w:color="auto" w:fill="auto"/>
          </w:tcPr>
          <w:p w14:paraId="50C80D01" w14:textId="68200441" w:rsidR="00C25E98" w:rsidRPr="00C25E98" w:rsidRDefault="00C25E98" w:rsidP="00C25E98">
            <w:pPr>
              <w:pStyle w:val="Paragraph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Supporting Documents</w:t>
            </w:r>
            <w:bookmarkStart w:id="0" w:name="_GoBack"/>
            <w:bookmarkEnd w:id="0"/>
            <w:r w:rsidRPr="00C25E98">
              <w:rPr>
                <w:i/>
                <w:color w:val="auto"/>
                <w:sz w:val="20"/>
              </w:rPr>
              <w:t>.</w:t>
            </w:r>
          </w:p>
        </w:tc>
        <w:tc>
          <w:tcPr>
            <w:tcW w:w="655" w:type="pct"/>
            <w:shd w:val="clear" w:color="auto" w:fill="auto"/>
          </w:tcPr>
          <w:p w14:paraId="25A7CD23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31756F2A" w14:textId="77777777" w:rsidR="00C25E98" w:rsidRPr="00C25E98" w:rsidRDefault="00C25E98" w:rsidP="00C25E98">
            <w:pPr>
              <w:pStyle w:val="Paragraph"/>
              <w:jc w:val="center"/>
              <w:rPr>
                <w:b/>
                <w:sz w:val="20"/>
              </w:rPr>
            </w:pPr>
            <w:r w:rsidRPr="00C25E98">
              <w:rPr>
                <w:b/>
                <w:sz w:val="20"/>
              </w:rPr>
              <w:t>FA</w:t>
            </w:r>
          </w:p>
        </w:tc>
      </w:tr>
      <w:tr w:rsidR="000E2218" w:rsidRPr="00C25E98" w14:paraId="3E5A2680" w14:textId="77777777" w:rsidTr="00A81C31">
        <w:tc>
          <w:tcPr>
            <w:tcW w:w="1223" w:type="pct"/>
            <w:shd w:val="clear" w:color="auto" w:fill="auto"/>
          </w:tcPr>
          <w:p w14:paraId="1E4BCF8E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HWB_10_0</w:t>
            </w:r>
            <w:r>
              <w:rPr>
                <w:sz w:val="20"/>
                <w:lang w:eastAsia="zh-HK"/>
              </w:rPr>
              <w:t>0</w:t>
            </w:r>
          </w:p>
        </w:tc>
        <w:tc>
          <w:tcPr>
            <w:tcW w:w="2467" w:type="pct"/>
            <w:shd w:val="clear" w:color="auto" w:fill="auto"/>
          </w:tcPr>
          <w:p w14:paraId="5D66364E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594359">
              <w:rPr>
                <w:rFonts w:cs="Arial"/>
                <w:sz w:val="20"/>
                <w:lang w:eastAsia="zh-HK"/>
              </w:rPr>
              <w:t>BEAM Plus NB submission template for HWB 10</w:t>
            </w:r>
            <w:r>
              <w:rPr>
                <w:rFonts w:cs="Arial"/>
                <w:sz w:val="20"/>
                <w:lang w:eastAsia="zh-HK"/>
              </w:rPr>
              <w:t>b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5633031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353E2AC3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62072123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2CFB4386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2218" w:rsidRPr="00C25E98" w14:paraId="5201C9DE" w14:textId="77777777" w:rsidTr="00A81C31">
        <w:tc>
          <w:tcPr>
            <w:tcW w:w="1223" w:type="pct"/>
            <w:shd w:val="clear" w:color="auto" w:fill="auto"/>
          </w:tcPr>
          <w:p w14:paraId="2383C688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</w:t>
            </w:r>
            <w:r w:rsidR="005C69B1">
              <w:rPr>
                <w:sz w:val="20"/>
                <w:lang w:eastAsia="zh-HK"/>
              </w:rPr>
              <w:t>b</w:t>
            </w:r>
            <w:r w:rsidRPr="00C25E98">
              <w:rPr>
                <w:sz w:val="20"/>
                <w:lang w:eastAsia="zh-HK"/>
              </w:rPr>
              <w:t>_01</w:t>
            </w:r>
          </w:p>
        </w:tc>
        <w:tc>
          <w:tcPr>
            <w:tcW w:w="2467" w:type="pct"/>
            <w:shd w:val="clear" w:color="auto" w:fill="auto"/>
          </w:tcPr>
          <w:p w14:paraId="11641491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>
              <w:rPr>
                <w:sz w:val="20"/>
              </w:rPr>
              <w:t>HWB-10-2_Form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6552255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4775CB41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1284059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0D034885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2218" w:rsidRPr="00C25E98" w14:paraId="1497FCB8" w14:textId="77777777" w:rsidTr="00A81C31">
        <w:tc>
          <w:tcPr>
            <w:tcW w:w="1223" w:type="pct"/>
            <w:shd w:val="clear" w:color="auto" w:fill="auto"/>
          </w:tcPr>
          <w:p w14:paraId="29AA224A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HWB_10b_0</w:t>
            </w:r>
            <w:r w:rsidR="002C5D37">
              <w:rPr>
                <w:sz w:val="20"/>
              </w:rPr>
              <w:t>2</w:t>
            </w:r>
          </w:p>
        </w:tc>
        <w:tc>
          <w:tcPr>
            <w:tcW w:w="2467" w:type="pct"/>
            <w:shd w:val="clear" w:color="auto" w:fill="auto"/>
          </w:tcPr>
          <w:p w14:paraId="7EF24626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Specifications highlighting the design intent with adopted lighting performance criteria for each type of rooms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67599599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2F7A14C5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24413376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797B91DE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2218" w:rsidRPr="00C25E98" w14:paraId="41BAD942" w14:textId="77777777" w:rsidTr="00A81C31">
        <w:tc>
          <w:tcPr>
            <w:tcW w:w="1223" w:type="pct"/>
            <w:shd w:val="clear" w:color="auto" w:fill="auto"/>
          </w:tcPr>
          <w:p w14:paraId="25C6D71E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HWB_10b_0</w:t>
            </w:r>
            <w:r>
              <w:rPr>
                <w:sz w:val="20"/>
              </w:rPr>
              <w:t>3</w:t>
            </w:r>
          </w:p>
        </w:tc>
        <w:tc>
          <w:tcPr>
            <w:tcW w:w="2467" w:type="pct"/>
            <w:shd w:val="clear" w:color="auto" w:fill="auto"/>
          </w:tcPr>
          <w:p w14:paraId="58375D2F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Catalogues or other supporting documents showing the reflectance value (if non-typical values have been adopted)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81787235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5EFEB242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64824985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6C09742D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2218" w:rsidRPr="00C25E98" w14:paraId="33ADAC83" w14:textId="77777777" w:rsidTr="00A81C31">
        <w:tc>
          <w:tcPr>
            <w:tcW w:w="1223" w:type="pct"/>
            <w:shd w:val="clear" w:color="auto" w:fill="auto"/>
          </w:tcPr>
          <w:p w14:paraId="382D9D02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HWB_10b_0</w:t>
            </w:r>
            <w:r>
              <w:rPr>
                <w:sz w:val="20"/>
              </w:rPr>
              <w:t>4</w:t>
            </w:r>
          </w:p>
        </w:tc>
        <w:tc>
          <w:tcPr>
            <w:tcW w:w="2467" w:type="pct"/>
            <w:shd w:val="clear" w:color="auto" w:fill="auto"/>
          </w:tcPr>
          <w:p w14:paraId="48ED1C02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Lighting fitting schedule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327571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4B58611A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80585456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1891FD43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0E2218" w:rsidRPr="00C25E98" w14:paraId="2D0ABD62" w14:textId="77777777" w:rsidTr="00A81C31">
        <w:tc>
          <w:tcPr>
            <w:tcW w:w="1223" w:type="pct"/>
            <w:shd w:val="clear" w:color="auto" w:fill="auto"/>
          </w:tcPr>
          <w:p w14:paraId="28BFE7C5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  <w:lang w:eastAsia="zh-HK"/>
              </w:rPr>
              <w:t>HWB_10b_0</w:t>
            </w:r>
            <w:r w:rsidR="002C5D37">
              <w:rPr>
                <w:sz w:val="20"/>
                <w:lang w:eastAsia="zh-HK"/>
              </w:rPr>
              <w:t>5</w:t>
            </w:r>
          </w:p>
        </w:tc>
        <w:tc>
          <w:tcPr>
            <w:tcW w:w="2467" w:type="pct"/>
            <w:shd w:val="clear" w:color="auto" w:fill="auto"/>
          </w:tcPr>
          <w:p w14:paraId="652B43A9" w14:textId="77777777" w:rsidR="000E2218" w:rsidRPr="00C25E98" w:rsidRDefault="000E2218" w:rsidP="000E2218">
            <w:pPr>
              <w:pStyle w:val="Paragraph"/>
              <w:jc w:val="left"/>
              <w:rPr>
                <w:sz w:val="20"/>
              </w:rPr>
            </w:pPr>
            <w:r w:rsidRPr="00C25E98">
              <w:rPr>
                <w:sz w:val="20"/>
              </w:rPr>
              <w:t>Artificial Lighting Performance Report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10630209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47CF9518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61984513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655" w:type="pct"/>
                <w:shd w:val="clear" w:color="auto" w:fill="auto"/>
              </w:tcPr>
              <w:p w14:paraId="01978660" w14:textId="77777777" w:rsidR="000E2218" w:rsidRPr="00B65A90" w:rsidRDefault="000E2218" w:rsidP="000E2218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10102E66" w14:textId="77777777" w:rsidR="000F30C5" w:rsidRDefault="000F30C5"/>
    <w:p w14:paraId="57D0BD35" w14:textId="77777777" w:rsidR="000F30C5" w:rsidRDefault="000F30C5"/>
    <w:p w14:paraId="7DF77AA5" w14:textId="77777777" w:rsidR="009A5FF9" w:rsidRDefault="00BA5F1F">
      <w:r w:rsidRPr="00C82ADE">
        <w:rPr>
          <w:rFonts w:ascii="Arial" w:hAnsi="Arial" w:cs="Arial"/>
          <w:b/>
          <w:lang w:eastAsia="zh-HK"/>
        </w:rPr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34CF0D16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1A29131D" w14:textId="77777777" w:rsidR="00791007" w:rsidRPr="00BA5F1F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BA5F1F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BA5F1F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7FFD84C7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0635DEC3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BAF832E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77485938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D93AD8F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576164D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E424928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3BDBD33C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73420A" w14:textId="77777777" w:rsidR="003B325D" w:rsidRDefault="003B325D">
      <w:r>
        <w:separator/>
      </w:r>
    </w:p>
  </w:endnote>
  <w:endnote w:type="continuationSeparator" w:id="0">
    <w:p w14:paraId="7F363BE7" w14:textId="77777777" w:rsidR="003B325D" w:rsidRDefault="003B3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3207F" w14:textId="77777777" w:rsidR="005E5CD5" w:rsidRDefault="005E5C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EC7363" w14:textId="77777777" w:rsidR="000F30C5" w:rsidRDefault="000F30C5" w:rsidP="000F30C5">
    <w:pPr>
      <w:pStyle w:val="Footer"/>
    </w:pPr>
  </w:p>
  <w:p w14:paraId="3B1389B0" w14:textId="77777777" w:rsidR="000F30C5" w:rsidRDefault="000F30C5" w:rsidP="000F30C5"/>
  <w:p w14:paraId="7795EDEA" w14:textId="77777777" w:rsidR="0070192E" w:rsidRPr="005E5CD5" w:rsidRDefault="005E5CD5" w:rsidP="000F30C5">
    <w:pPr>
      <w:pStyle w:val="Footer"/>
      <w:jc w:val="both"/>
      <w:rPr>
        <w:rFonts w:ascii="Arial" w:hAnsi="Arial" w:cs="Arial"/>
        <w:sz w:val="18"/>
        <w:szCs w:val="18"/>
        <w:lang w:val="en-GB"/>
      </w:rPr>
    </w:pPr>
    <w:bookmarkStart w:id="1" w:name="QuickMark"/>
    <w:r w:rsidRPr="005E5CD5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5E5CD5">
      <w:rPr>
        <w:rFonts w:ascii="Arial" w:hAnsi="Arial" w:cs="Arial"/>
        <w:sz w:val="18"/>
        <w:szCs w:val="18"/>
        <w:lang w:val="en-GB"/>
      </w:rPr>
      <w:tab/>
    </w:r>
    <w:r w:rsidR="0070192E" w:rsidRPr="005E5CD5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5E5CD5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5E5CD5">
      <w:rPr>
        <w:rFonts w:ascii="Arial" w:hAnsi="Arial" w:cs="Arial"/>
        <w:sz w:val="18"/>
        <w:szCs w:val="18"/>
        <w:lang w:val="en-GB"/>
      </w:rPr>
      <w:fldChar w:fldCharType="separate"/>
    </w:r>
    <w:r w:rsidR="00C25E98" w:rsidRPr="005E5CD5">
      <w:rPr>
        <w:rFonts w:ascii="Arial" w:hAnsi="Arial" w:cs="Arial"/>
        <w:noProof/>
        <w:sz w:val="18"/>
        <w:szCs w:val="18"/>
        <w:lang w:val="en-GB"/>
      </w:rPr>
      <w:t>3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end"/>
    </w:r>
    <w:r w:rsidR="0070192E" w:rsidRPr="005E5CD5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begin"/>
    </w:r>
    <w:r w:rsidR="0070192E" w:rsidRPr="005E5CD5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5E5CD5">
      <w:rPr>
        <w:rFonts w:ascii="Arial" w:hAnsi="Arial" w:cs="Arial"/>
        <w:sz w:val="18"/>
        <w:szCs w:val="18"/>
        <w:lang w:val="en-GB"/>
      </w:rPr>
      <w:fldChar w:fldCharType="separate"/>
    </w:r>
    <w:r w:rsidR="00C25E98" w:rsidRPr="005E5CD5">
      <w:rPr>
        <w:rFonts w:ascii="Arial" w:hAnsi="Arial" w:cs="Arial"/>
        <w:noProof/>
        <w:sz w:val="18"/>
        <w:szCs w:val="18"/>
        <w:lang w:val="en-GB"/>
      </w:rPr>
      <w:t>3</w:t>
    </w:r>
    <w:r w:rsidR="0070192E" w:rsidRPr="005E5CD5">
      <w:rPr>
        <w:rFonts w:ascii="Arial" w:hAnsi="Arial" w:cs="Arial"/>
        <w:sz w:val="18"/>
        <w:szCs w:val="18"/>
        <w:lang w:val="en-GB"/>
      </w:rPr>
      <w:fldChar w:fldCharType="end"/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948008" w14:textId="77777777" w:rsidR="005E5CD5" w:rsidRDefault="005E5C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4371E5" w14:textId="77777777" w:rsidR="003B325D" w:rsidRDefault="003B325D">
      <w:r>
        <w:separator/>
      </w:r>
    </w:p>
  </w:footnote>
  <w:footnote w:type="continuationSeparator" w:id="0">
    <w:p w14:paraId="622C0071" w14:textId="77777777" w:rsidR="003B325D" w:rsidRDefault="003B3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54373F" w14:textId="77777777" w:rsidR="005E5CD5" w:rsidRDefault="005E5C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893E5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04FCC3F1" wp14:editId="6FF5AF38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78DE7149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B535F0">
      <w:rPr>
        <w:rFonts w:ascii="Arial" w:hAnsi="Arial" w:cs="Arial"/>
        <w:b/>
        <w:sz w:val="28"/>
        <w:szCs w:val="28"/>
        <w:lang w:eastAsia="zh-HK"/>
      </w:rPr>
      <w:t>HWB</w:t>
    </w:r>
    <w:r>
      <w:rPr>
        <w:rFonts w:ascii="Arial" w:hAnsi="Arial" w:cs="Arial"/>
        <w:b/>
        <w:sz w:val="28"/>
        <w:szCs w:val="28"/>
        <w:lang w:eastAsia="zh-HK"/>
      </w:rPr>
      <w:t xml:space="preserve"> </w:t>
    </w:r>
    <w:r w:rsidR="00303805">
      <w:rPr>
        <w:rFonts w:ascii="Arial" w:hAnsi="Arial" w:cs="Arial"/>
        <w:b/>
        <w:sz w:val="28"/>
        <w:szCs w:val="28"/>
        <w:lang w:eastAsia="zh-HK"/>
      </w:rPr>
      <w:t>10</w:t>
    </w:r>
  </w:p>
  <w:p w14:paraId="08ACE719" w14:textId="77777777" w:rsidR="00303805" w:rsidRDefault="00303805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303805">
      <w:rPr>
        <w:rFonts w:ascii="Arial" w:hAnsi="Arial" w:cs="Arial"/>
        <w:b/>
        <w:sz w:val="28"/>
        <w:szCs w:val="28"/>
        <w:lang w:eastAsia="zh-HK"/>
      </w:rPr>
      <w:t>Artificial Lighting</w:t>
    </w:r>
  </w:p>
  <w:p w14:paraId="6C2A5B02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FF24D05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4870CD" w14:textId="77777777" w:rsidR="005E5CD5" w:rsidRDefault="005E5C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477E0"/>
    <w:multiLevelType w:val="hybridMultilevel"/>
    <w:tmpl w:val="328C9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24114FB8"/>
    <w:multiLevelType w:val="hybridMultilevel"/>
    <w:tmpl w:val="2B0CE530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324D66F9"/>
    <w:multiLevelType w:val="hybridMultilevel"/>
    <w:tmpl w:val="599E709E"/>
    <w:lvl w:ilvl="0" w:tplc="88C68F7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03023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46F26562"/>
    <w:multiLevelType w:val="hybridMultilevel"/>
    <w:tmpl w:val="64AA2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AD04F8"/>
    <w:multiLevelType w:val="hybridMultilevel"/>
    <w:tmpl w:val="3F88C2F2"/>
    <w:lvl w:ilvl="0" w:tplc="1C52EC6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94056"/>
    <w:multiLevelType w:val="hybridMultilevel"/>
    <w:tmpl w:val="161ED6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EE95346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8C148B"/>
    <w:multiLevelType w:val="hybridMultilevel"/>
    <w:tmpl w:val="81703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4" w15:restartNumberingAfterBreak="0">
    <w:nsid w:val="7F9D0C9D"/>
    <w:multiLevelType w:val="hybridMultilevel"/>
    <w:tmpl w:val="3232ED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2"/>
  </w:num>
  <w:num w:numId="4">
    <w:abstractNumId w:val="7"/>
  </w:num>
  <w:num w:numId="5">
    <w:abstractNumId w:val="4"/>
  </w:num>
  <w:num w:numId="6">
    <w:abstractNumId w:val="8"/>
  </w:num>
  <w:num w:numId="7">
    <w:abstractNumId w:val="6"/>
  </w:num>
  <w:num w:numId="8">
    <w:abstractNumId w:val="3"/>
  </w:num>
  <w:num w:numId="9">
    <w:abstractNumId w:val="9"/>
  </w:num>
  <w:num w:numId="10">
    <w:abstractNumId w:val="10"/>
  </w:num>
  <w:num w:numId="11">
    <w:abstractNumId w:val="12"/>
  </w:num>
  <w:num w:numId="12">
    <w:abstractNumId w:val="0"/>
  </w:num>
  <w:num w:numId="13">
    <w:abstractNumId w:val="14"/>
  </w:num>
  <w:num w:numId="14">
    <w:abstractNumId w:val="11"/>
  </w:num>
  <w:num w:numId="15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5334"/>
    <w:rsid w:val="00055960"/>
    <w:rsid w:val="00056444"/>
    <w:rsid w:val="00060C1E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218"/>
    <w:rsid w:val="000E2AC2"/>
    <w:rsid w:val="000E4078"/>
    <w:rsid w:val="000E4082"/>
    <w:rsid w:val="000E420C"/>
    <w:rsid w:val="000E53A4"/>
    <w:rsid w:val="000E62DB"/>
    <w:rsid w:val="000E6A51"/>
    <w:rsid w:val="000E77FA"/>
    <w:rsid w:val="000F30C5"/>
    <w:rsid w:val="000F7FDD"/>
    <w:rsid w:val="00100CC3"/>
    <w:rsid w:val="00102D58"/>
    <w:rsid w:val="00110D00"/>
    <w:rsid w:val="001214A6"/>
    <w:rsid w:val="00122E0A"/>
    <w:rsid w:val="00125F68"/>
    <w:rsid w:val="00126AE1"/>
    <w:rsid w:val="00127673"/>
    <w:rsid w:val="00127A8B"/>
    <w:rsid w:val="0013097C"/>
    <w:rsid w:val="00133167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1E11"/>
    <w:rsid w:val="001A29AF"/>
    <w:rsid w:val="001A2AFA"/>
    <w:rsid w:val="001A33AD"/>
    <w:rsid w:val="001A3E29"/>
    <w:rsid w:val="001B00E8"/>
    <w:rsid w:val="001B4362"/>
    <w:rsid w:val="001B578D"/>
    <w:rsid w:val="001B735A"/>
    <w:rsid w:val="001C5DD0"/>
    <w:rsid w:val="001D1FC3"/>
    <w:rsid w:val="001D3675"/>
    <w:rsid w:val="001D48BD"/>
    <w:rsid w:val="001D4952"/>
    <w:rsid w:val="001D735D"/>
    <w:rsid w:val="001E0F23"/>
    <w:rsid w:val="001E177B"/>
    <w:rsid w:val="001E3C7E"/>
    <w:rsid w:val="001E52B7"/>
    <w:rsid w:val="001F0F4D"/>
    <w:rsid w:val="001F0FF2"/>
    <w:rsid w:val="001F2348"/>
    <w:rsid w:val="001F2D0F"/>
    <w:rsid w:val="001F78E8"/>
    <w:rsid w:val="002001E3"/>
    <w:rsid w:val="0020027B"/>
    <w:rsid w:val="002032DF"/>
    <w:rsid w:val="00205359"/>
    <w:rsid w:val="00215886"/>
    <w:rsid w:val="00216D4D"/>
    <w:rsid w:val="00216E59"/>
    <w:rsid w:val="002170C3"/>
    <w:rsid w:val="00224FAE"/>
    <w:rsid w:val="00235FAB"/>
    <w:rsid w:val="00242070"/>
    <w:rsid w:val="00243137"/>
    <w:rsid w:val="00247973"/>
    <w:rsid w:val="00255187"/>
    <w:rsid w:val="0026572E"/>
    <w:rsid w:val="00265C80"/>
    <w:rsid w:val="002756BB"/>
    <w:rsid w:val="002874B2"/>
    <w:rsid w:val="002878EB"/>
    <w:rsid w:val="00293456"/>
    <w:rsid w:val="00293FF7"/>
    <w:rsid w:val="002A035C"/>
    <w:rsid w:val="002A4C23"/>
    <w:rsid w:val="002B3FA0"/>
    <w:rsid w:val="002B543E"/>
    <w:rsid w:val="002C2D62"/>
    <w:rsid w:val="002C5074"/>
    <w:rsid w:val="002C5D37"/>
    <w:rsid w:val="002C72FB"/>
    <w:rsid w:val="002D248D"/>
    <w:rsid w:val="002D2D38"/>
    <w:rsid w:val="002D62F2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3805"/>
    <w:rsid w:val="003067C6"/>
    <w:rsid w:val="00313BB0"/>
    <w:rsid w:val="003209EB"/>
    <w:rsid w:val="0032296A"/>
    <w:rsid w:val="00324296"/>
    <w:rsid w:val="00327D92"/>
    <w:rsid w:val="003342BB"/>
    <w:rsid w:val="0033481F"/>
    <w:rsid w:val="00341102"/>
    <w:rsid w:val="00352D7F"/>
    <w:rsid w:val="00361187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B325D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3193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05E6"/>
    <w:rsid w:val="004A2176"/>
    <w:rsid w:val="004A5D5D"/>
    <w:rsid w:val="004A7AF6"/>
    <w:rsid w:val="004B4C35"/>
    <w:rsid w:val="004B6DE9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5E33"/>
    <w:rsid w:val="005A73C9"/>
    <w:rsid w:val="005A748A"/>
    <w:rsid w:val="005B09F5"/>
    <w:rsid w:val="005B111B"/>
    <w:rsid w:val="005B35C2"/>
    <w:rsid w:val="005B60E7"/>
    <w:rsid w:val="005B6A65"/>
    <w:rsid w:val="005B7BA6"/>
    <w:rsid w:val="005C5F5C"/>
    <w:rsid w:val="005C69B1"/>
    <w:rsid w:val="005D0C25"/>
    <w:rsid w:val="005D33B0"/>
    <w:rsid w:val="005D3724"/>
    <w:rsid w:val="005D7862"/>
    <w:rsid w:val="005E0496"/>
    <w:rsid w:val="005E56AF"/>
    <w:rsid w:val="005E5CD5"/>
    <w:rsid w:val="005E67FB"/>
    <w:rsid w:val="005F4326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2554"/>
    <w:rsid w:val="00623B46"/>
    <w:rsid w:val="00632448"/>
    <w:rsid w:val="00636A79"/>
    <w:rsid w:val="00637613"/>
    <w:rsid w:val="00637B0D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6C83"/>
    <w:rsid w:val="00670B05"/>
    <w:rsid w:val="00671B9B"/>
    <w:rsid w:val="006764CC"/>
    <w:rsid w:val="006779C8"/>
    <w:rsid w:val="00680AE1"/>
    <w:rsid w:val="00683CE8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6112"/>
    <w:rsid w:val="006C7EE0"/>
    <w:rsid w:val="006D46B5"/>
    <w:rsid w:val="006E1D2F"/>
    <w:rsid w:val="006E2488"/>
    <w:rsid w:val="006E26C0"/>
    <w:rsid w:val="006E65D1"/>
    <w:rsid w:val="006E7AEC"/>
    <w:rsid w:val="006F0B19"/>
    <w:rsid w:val="006F2C6F"/>
    <w:rsid w:val="006F32EE"/>
    <w:rsid w:val="006F6E39"/>
    <w:rsid w:val="0070192E"/>
    <w:rsid w:val="00701A0F"/>
    <w:rsid w:val="007044E4"/>
    <w:rsid w:val="007069F1"/>
    <w:rsid w:val="007230D9"/>
    <w:rsid w:val="00723124"/>
    <w:rsid w:val="00724695"/>
    <w:rsid w:val="00725B3C"/>
    <w:rsid w:val="00727088"/>
    <w:rsid w:val="00730AAE"/>
    <w:rsid w:val="007315A8"/>
    <w:rsid w:val="007326CE"/>
    <w:rsid w:val="00741487"/>
    <w:rsid w:val="00742432"/>
    <w:rsid w:val="00745868"/>
    <w:rsid w:val="007529D2"/>
    <w:rsid w:val="00763ED0"/>
    <w:rsid w:val="00765AB8"/>
    <w:rsid w:val="00765CBA"/>
    <w:rsid w:val="0077065E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AB3"/>
    <w:rsid w:val="00793F8F"/>
    <w:rsid w:val="00795D02"/>
    <w:rsid w:val="007A5287"/>
    <w:rsid w:val="007A667E"/>
    <w:rsid w:val="007A6B94"/>
    <w:rsid w:val="007B4413"/>
    <w:rsid w:val="007C199E"/>
    <w:rsid w:val="007C5911"/>
    <w:rsid w:val="007D15F3"/>
    <w:rsid w:val="007D1ACC"/>
    <w:rsid w:val="007D2F52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256A8"/>
    <w:rsid w:val="00833889"/>
    <w:rsid w:val="008429C2"/>
    <w:rsid w:val="008452CA"/>
    <w:rsid w:val="00854F51"/>
    <w:rsid w:val="00857E73"/>
    <w:rsid w:val="008606AF"/>
    <w:rsid w:val="008628B2"/>
    <w:rsid w:val="00865F99"/>
    <w:rsid w:val="00867AE2"/>
    <w:rsid w:val="00872D81"/>
    <w:rsid w:val="00874F64"/>
    <w:rsid w:val="0088400D"/>
    <w:rsid w:val="00887066"/>
    <w:rsid w:val="00892FC2"/>
    <w:rsid w:val="008A3AD6"/>
    <w:rsid w:val="008A531C"/>
    <w:rsid w:val="008B3A02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96482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4BCF"/>
    <w:rsid w:val="00A85A3A"/>
    <w:rsid w:val="00A9465A"/>
    <w:rsid w:val="00A94A11"/>
    <w:rsid w:val="00AA0622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D465A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A5F1F"/>
    <w:rsid w:val="00BB1637"/>
    <w:rsid w:val="00BB4FC1"/>
    <w:rsid w:val="00BC04B9"/>
    <w:rsid w:val="00BC06F5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25E98"/>
    <w:rsid w:val="00C30631"/>
    <w:rsid w:val="00C359D6"/>
    <w:rsid w:val="00C36FF8"/>
    <w:rsid w:val="00C41EF5"/>
    <w:rsid w:val="00C41F65"/>
    <w:rsid w:val="00C430CD"/>
    <w:rsid w:val="00C47DC4"/>
    <w:rsid w:val="00C537D1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1939"/>
    <w:rsid w:val="00CA5546"/>
    <w:rsid w:val="00CA5C2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4D63"/>
    <w:rsid w:val="00D2659C"/>
    <w:rsid w:val="00D340A7"/>
    <w:rsid w:val="00D3420E"/>
    <w:rsid w:val="00D44600"/>
    <w:rsid w:val="00D50A85"/>
    <w:rsid w:val="00D51B35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14D8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34A5"/>
    <w:rsid w:val="00E3481A"/>
    <w:rsid w:val="00E34DBA"/>
    <w:rsid w:val="00E373F7"/>
    <w:rsid w:val="00E410A1"/>
    <w:rsid w:val="00E4142D"/>
    <w:rsid w:val="00E452B4"/>
    <w:rsid w:val="00E4676C"/>
    <w:rsid w:val="00E52A1E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611B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0EA"/>
    <w:rsid w:val="00F82102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1B8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8D5773B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uiPriority w:val="99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927060-E1AD-4651-9B46-F7A74A4282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288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2330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12</cp:revision>
  <cp:lastPrinted>2017-05-17T10:54:00Z</cp:lastPrinted>
  <dcterms:created xsi:type="dcterms:W3CDTF">2017-05-26T06:52:00Z</dcterms:created>
  <dcterms:modified xsi:type="dcterms:W3CDTF">2019-09-17T08:00:00Z</dcterms:modified>
</cp:coreProperties>
</file>